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B5687" w14:textId="77777777" w:rsidR="0089349B" w:rsidRDefault="0089349B" w:rsidP="00D61BCC">
      <w:pPr>
        <w:spacing w:after="0"/>
        <w:ind w:firstLine="720"/>
        <w:contextualSpacing/>
      </w:pPr>
      <w:bookmarkStart w:id="0" w:name="_GoBack"/>
    </w:p>
    <w:p w14:paraId="22AA3BEA" w14:textId="77777777" w:rsidR="00564EFE" w:rsidRDefault="00564EFE" w:rsidP="00D61BCC">
      <w:pPr>
        <w:spacing w:after="0"/>
        <w:contextualSpacing/>
      </w:pPr>
    </w:p>
    <w:p w14:paraId="0212D0CF" w14:textId="77777777" w:rsidR="00564EFE" w:rsidRDefault="00564EFE" w:rsidP="00D61BCC">
      <w:pPr>
        <w:spacing w:after="0"/>
        <w:contextualSpacing/>
      </w:pPr>
    </w:p>
    <w:p w14:paraId="2DF28C66" w14:textId="77777777" w:rsidR="00564EFE" w:rsidRDefault="00564EFE" w:rsidP="00D61BCC">
      <w:pPr>
        <w:spacing w:after="0"/>
        <w:contextualSpacing/>
      </w:pPr>
    </w:p>
    <w:p w14:paraId="399B903C" w14:textId="77777777" w:rsidR="00564EFE" w:rsidRDefault="00564EFE" w:rsidP="00D61BCC">
      <w:pPr>
        <w:spacing w:after="0"/>
        <w:contextualSpacing/>
      </w:pPr>
    </w:p>
    <w:p w14:paraId="579647B6" w14:textId="77777777" w:rsidR="00564EFE" w:rsidRDefault="00564EFE" w:rsidP="00D61BCC">
      <w:pPr>
        <w:spacing w:after="0"/>
        <w:contextualSpacing/>
      </w:pPr>
    </w:p>
    <w:p w14:paraId="2EB23190" w14:textId="77777777" w:rsidR="00564EFE" w:rsidRDefault="00564EFE" w:rsidP="00D61BCC">
      <w:pPr>
        <w:spacing w:after="0"/>
        <w:contextualSpacing/>
        <w:jc w:val="center"/>
      </w:pPr>
    </w:p>
    <w:p w14:paraId="3BF72CEE" w14:textId="1D06F358" w:rsidR="0089349B" w:rsidRDefault="0098330A" w:rsidP="00D61BCC">
      <w:pPr>
        <w:spacing w:after="0"/>
        <w:contextualSpacing/>
        <w:jc w:val="center"/>
      </w:pPr>
      <w:r>
        <w:t>Employees Management</w:t>
      </w:r>
    </w:p>
    <w:p w14:paraId="39026BCF" w14:textId="3B49E5F0" w:rsidR="0089349B" w:rsidRDefault="0098330A" w:rsidP="00D61BCC">
      <w:pPr>
        <w:spacing w:after="0"/>
        <w:contextualSpacing/>
        <w:jc w:val="center"/>
      </w:pPr>
      <w:r>
        <w:t>Student’s Name</w:t>
      </w:r>
    </w:p>
    <w:p w14:paraId="42C4154B" w14:textId="1D9EF7F8" w:rsidR="0089349B" w:rsidRDefault="0098330A" w:rsidP="00D61BCC">
      <w:pPr>
        <w:spacing w:after="0"/>
        <w:contextualSpacing/>
        <w:jc w:val="center"/>
      </w:pPr>
      <w:r>
        <w:t>Institution Affiliation</w:t>
      </w:r>
    </w:p>
    <w:p w14:paraId="769BAE98" w14:textId="4D8604B0" w:rsidR="00564EFE" w:rsidRDefault="00564EFE" w:rsidP="00D61BCC">
      <w:pPr>
        <w:spacing w:after="0"/>
        <w:contextualSpacing/>
      </w:pPr>
    </w:p>
    <w:p w14:paraId="296EBD5D" w14:textId="77777777" w:rsidR="00564EFE" w:rsidRDefault="00564EFE" w:rsidP="00D61BCC">
      <w:pPr>
        <w:spacing w:after="0"/>
        <w:contextualSpacing/>
      </w:pPr>
    </w:p>
    <w:p w14:paraId="37B5F261" w14:textId="77777777" w:rsidR="00564EFE" w:rsidRDefault="0098330A" w:rsidP="00D61BCC">
      <w:pPr>
        <w:spacing w:after="0"/>
        <w:contextualSpacing/>
        <w:jc w:val="left"/>
      </w:pPr>
      <w:r>
        <w:br w:type="page"/>
      </w:r>
    </w:p>
    <w:p w14:paraId="76F36BC1" w14:textId="42368F9F" w:rsidR="00D61BCC" w:rsidRDefault="00D61BCC" w:rsidP="00D61BCC">
      <w:pPr>
        <w:spacing w:after="0"/>
        <w:ind w:firstLine="720"/>
        <w:contextualSpacing/>
        <w:jc w:val="center"/>
      </w:pPr>
      <w:r w:rsidRPr="00D61BCC">
        <w:lastRenderedPageBreak/>
        <w:t>Employees Management</w:t>
      </w:r>
    </w:p>
    <w:p w14:paraId="319FCAC1" w14:textId="07B40019" w:rsidR="006E4A4A" w:rsidRPr="006E4A4A" w:rsidRDefault="0098330A" w:rsidP="00D61BCC">
      <w:pPr>
        <w:spacing w:after="0"/>
        <w:ind w:firstLine="720"/>
        <w:contextualSpacing/>
      </w:pPr>
      <w:r>
        <w:t xml:space="preserve">Initially, businesses were small enterprises which had an average of three to four workers. </w:t>
      </w:r>
      <w:r w:rsidR="00FB20C3">
        <w:t xml:space="preserve">Also, both managers and industry owners worked just next to these workers. </w:t>
      </w:r>
      <w:r w:rsidR="008155DB">
        <w:t>However, with the introduction of scientific methods</w:t>
      </w:r>
      <w:r w:rsidR="009C5E9B">
        <w:t xml:space="preserve"> by Fredrick Taylor</w:t>
      </w:r>
      <w:r w:rsidR="008155DB">
        <w:t>, things drastically changed</w:t>
      </w:r>
      <w:r w:rsidR="00124CD8">
        <w:t xml:space="preserve"> (</w:t>
      </w:r>
      <w:r w:rsidR="00124CD8" w:rsidRPr="000E62B8">
        <w:rPr>
          <w:rFonts w:eastAsia="Times New Roman" w:cs="Times New Roman"/>
          <w:szCs w:val="24"/>
        </w:rPr>
        <w:t>Jeacle, 20</w:t>
      </w:r>
      <w:r w:rsidR="00124CD8">
        <w:rPr>
          <w:rFonts w:eastAsia="Times New Roman" w:cs="Times New Roman"/>
          <w:szCs w:val="24"/>
        </w:rPr>
        <w:t>15</w:t>
      </w:r>
      <w:r w:rsidR="00124CD8" w:rsidRPr="000E62B8">
        <w:rPr>
          <w:rFonts w:eastAsia="Times New Roman" w:cs="Times New Roman"/>
          <w:szCs w:val="24"/>
        </w:rPr>
        <w:t>)</w:t>
      </w:r>
      <w:r w:rsidR="008155DB">
        <w:t xml:space="preserve">. </w:t>
      </w:r>
      <w:r w:rsidR="009C5E9B">
        <w:t xml:space="preserve">The scientific method believed that the role of managers was training and planning. It argued that if you wanted to complete a task as a manager, the first step is to find one best way to perform it. Once you are sure with the best way, </w:t>
      </w:r>
      <w:r w:rsidR="00CF1DA6">
        <w:t xml:space="preserve">employ the right </w:t>
      </w:r>
      <w:r w:rsidR="00622DAC">
        <w:t xml:space="preserve">personnel </w:t>
      </w:r>
      <w:r w:rsidR="00054D5C">
        <w:t>and train them to do it that best way at the best efficiency</w:t>
      </w:r>
      <w:r w:rsidR="00455AC0">
        <w:t>.</w:t>
      </w:r>
      <w:r w:rsidR="00E90A93">
        <w:t xml:space="preserve"> This method grouped each worker depending on how they are while doing it. Through this, the division of labor and specialization </w:t>
      </w:r>
      <w:r w:rsidR="007A5935">
        <w:t xml:space="preserve">was maximized. </w:t>
      </w:r>
      <w:r w:rsidR="00054D5C">
        <w:t xml:space="preserve"> </w:t>
      </w:r>
    </w:p>
    <w:p w14:paraId="7525EE5C" w14:textId="7F1D7974" w:rsidR="00123615" w:rsidRPr="00AF09BF" w:rsidRDefault="0098330A" w:rsidP="00D61BCC">
      <w:pPr>
        <w:spacing w:after="0"/>
        <w:ind w:firstLine="720"/>
        <w:contextualSpacing/>
      </w:pPr>
      <w:r>
        <w:t xml:space="preserve">In the modern-day workplace, the majority of the principles of scientific management are no longer applicable. </w:t>
      </w:r>
      <w:r w:rsidR="00BB0513">
        <w:t>Also, in the 21</w:t>
      </w:r>
      <w:r w:rsidR="00BB0513" w:rsidRPr="00BB0513">
        <w:rPr>
          <w:vertAlign w:val="superscript"/>
        </w:rPr>
        <w:t>st</w:t>
      </w:r>
      <w:r w:rsidR="00BB0513">
        <w:t xml:space="preserve">-century white-collar jobs, </w:t>
      </w:r>
      <w:r w:rsidR="007B2E76">
        <w:t>these principles</w:t>
      </w:r>
      <w:r w:rsidR="00BB0513">
        <w:t xml:space="preserve"> do not find any reasonable application. </w:t>
      </w:r>
      <w:r w:rsidR="00C11CAA">
        <w:t xml:space="preserve">Scientific management principles believed that </w:t>
      </w:r>
      <w:r w:rsidR="007B2E76">
        <w:t>productivity</w:t>
      </w:r>
      <w:r w:rsidR="00C11CAA">
        <w:t xml:space="preserve"> and profits are the main things in the workplace. </w:t>
      </w:r>
      <w:r w:rsidR="00665C67">
        <w:t xml:space="preserve">The modern work believes in ergonomics </w:t>
      </w:r>
      <w:r w:rsidR="00BC710C">
        <w:t>and the need to ensure that the employee loves their job</w:t>
      </w:r>
      <w:r w:rsidR="00BC0670">
        <w:t xml:space="preserve">. The contemporary century administrative work believes that </w:t>
      </w:r>
      <w:r w:rsidR="00D230EB">
        <w:t xml:space="preserve">a worker needs a break from the regular duties to refresh up </w:t>
      </w:r>
      <w:r w:rsidR="00935A69">
        <w:t xml:space="preserve">and avoid work-related injuries. </w:t>
      </w:r>
      <w:r w:rsidR="00D230EB">
        <w:t xml:space="preserve"> </w:t>
      </w:r>
      <w:r w:rsidR="00CB4E29">
        <w:t xml:space="preserve">Simply said, </w:t>
      </w:r>
      <w:r w:rsidR="00F26E4A">
        <w:t xml:space="preserve">the worker has to be happy with his or her work. </w:t>
      </w:r>
    </w:p>
    <w:p w14:paraId="0A1FBD39" w14:textId="56DA07D9" w:rsidR="005B0443" w:rsidRPr="005B0443" w:rsidRDefault="0098330A" w:rsidP="00D61BCC">
      <w:pPr>
        <w:spacing w:after="0"/>
        <w:ind w:firstLine="720"/>
        <w:contextualSpacing/>
      </w:pPr>
      <w:r>
        <w:t xml:space="preserve">The modern-day workplace has significantly changed as compared to the past. </w:t>
      </w:r>
      <w:r w:rsidR="0017342E">
        <w:t xml:space="preserve">One of the differentiating aspects is the </w:t>
      </w:r>
      <w:r w:rsidR="006902D5">
        <w:t xml:space="preserve">level of alienation. </w:t>
      </w:r>
      <w:r w:rsidR="00B85588">
        <w:t xml:space="preserve">The workplace of today is not as alienating as it was in the past. Technology is one major thing that </w:t>
      </w:r>
      <w:r w:rsidR="00663B5F">
        <w:t>has significantly contributed to the reduction of the alienation leve</w:t>
      </w:r>
      <w:r w:rsidR="00A5148C">
        <w:t>l (</w:t>
      </w:r>
      <w:r w:rsidR="00A5148C" w:rsidRPr="0039277F">
        <w:rPr>
          <w:rFonts w:eastAsia="Times New Roman" w:cs="Times New Roman"/>
          <w:szCs w:val="24"/>
        </w:rPr>
        <w:t>Shantz, Alfes, &amp; Truss,</w:t>
      </w:r>
      <w:r w:rsidR="00A5148C">
        <w:rPr>
          <w:rFonts w:eastAsia="Times New Roman" w:cs="Times New Roman"/>
          <w:szCs w:val="24"/>
        </w:rPr>
        <w:t xml:space="preserve"> </w:t>
      </w:r>
      <w:r w:rsidR="00A5148C" w:rsidRPr="0039277F">
        <w:rPr>
          <w:rFonts w:eastAsia="Times New Roman" w:cs="Times New Roman"/>
          <w:szCs w:val="24"/>
        </w:rPr>
        <w:t>2014)</w:t>
      </w:r>
      <w:r w:rsidR="00A5148C">
        <w:t>.</w:t>
      </w:r>
      <w:r w:rsidR="00663B5F">
        <w:t xml:space="preserve"> Activities and procedures have been technologically simplified </w:t>
      </w:r>
      <w:r w:rsidR="00820449">
        <w:t>and, therefore, minimal chances of alienation</w:t>
      </w:r>
      <w:r w:rsidR="007869E4">
        <w:t xml:space="preserve"> than it used to be before. </w:t>
      </w:r>
      <w:r w:rsidR="00577846">
        <w:t xml:space="preserve">Also, many researchers have proved that productivity can still be improved if the worker is satisfied and is under the right conditions. </w:t>
      </w:r>
    </w:p>
    <w:p w14:paraId="3BAD8C49" w14:textId="44991BC9" w:rsidR="00144976" w:rsidRPr="009A2C8E" w:rsidRDefault="0098330A" w:rsidP="00D61BCC">
      <w:pPr>
        <w:spacing w:after="0"/>
        <w:ind w:firstLine="720"/>
        <w:contextualSpacing/>
      </w:pPr>
      <w:r>
        <w:lastRenderedPageBreak/>
        <w:t xml:space="preserve">The emotional labor demanded of workers in the service sector is </w:t>
      </w:r>
      <w:r w:rsidR="00052E02">
        <w:t>un</w:t>
      </w:r>
      <w:r>
        <w:t>healthy</w:t>
      </w:r>
      <w:r w:rsidR="00052E02">
        <w:t xml:space="preserve"> for a human being. </w:t>
      </w:r>
      <w:r w:rsidR="00903CC7">
        <w:t>It is essential to understand th</w:t>
      </w:r>
      <w:r w:rsidR="00DE2753">
        <w:t>at</w:t>
      </w:r>
      <w:r w:rsidR="00903CC7">
        <w:t xml:space="preserve"> emotional labor is intended to make </w:t>
      </w:r>
      <w:r w:rsidR="003A2FA7">
        <w:t xml:space="preserve">these workers provide an emotionally safe </w:t>
      </w:r>
      <w:r w:rsidR="00DE2753">
        <w:t xml:space="preserve">environment for the people they are serving. However, these workers undergoing </w:t>
      </w:r>
      <w:r w:rsidR="003064FA">
        <w:t>emotional labor deserve a chance to be emotionally relaxed</w:t>
      </w:r>
      <w:r w:rsidR="00D8298A">
        <w:t xml:space="preserve"> (</w:t>
      </w:r>
      <w:r w:rsidR="00D8298A" w:rsidRPr="0039277F">
        <w:rPr>
          <w:rFonts w:eastAsia="Times New Roman" w:cs="Times New Roman"/>
          <w:szCs w:val="24"/>
        </w:rPr>
        <w:t>Kim, 20</w:t>
      </w:r>
      <w:r w:rsidR="00D8298A">
        <w:rPr>
          <w:rFonts w:eastAsia="Times New Roman" w:cs="Times New Roman"/>
          <w:szCs w:val="24"/>
        </w:rPr>
        <w:t>1</w:t>
      </w:r>
      <w:r w:rsidR="00D8298A" w:rsidRPr="0039277F">
        <w:rPr>
          <w:rFonts w:eastAsia="Times New Roman" w:cs="Times New Roman"/>
          <w:szCs w:val="24"/>
        </w:rPr>
        <w:t>8)</w:t>
      </w:r>
      <w:r w:rsidR="003064FA">
        <w:t xml:space="preserve">. Therefore, demand of them to restrain them an be emotionally </w:t>
      </w:r>
      <w:r w:rsidR="001E683D">
        <w:t xml:space="preserve">stressful and consequently </w:t>
      </w:r>
      <w:r w:rsidR="00006F45">
        <w:t xml:space="preserve">dangerous to the health of that person. </w:t>
      </w:r>
      <w:r w:rsidR="00363759">
        <w:t xml:space="preserve">Increased emotional exhaustion by the employee can have a ripple effect of </w:t>
      </w:r>
      <w:r w:rsidR="002624D9">
        <w:t xml:space="preserve">burn out or even decreased job satisfaction levels. </w:t>
      </w:r>
      <w:r w:rsidR="00487B25">
        <w:t xml:space="preserve">Most of these emotional labor demanding sectors do not pay corresponding distress the person undergoes; hence </w:t>
      </w:r>
      <w:r w:rsidR="004B2546">
        <w:t>an addition to its risks.</w:t>
      </w:r>
    </w:p>
    <w:p w14:paraId="4E3F3F72" w14:textId="1E984D96" w:rsidR="000E62B8" w:rsidRDefault="0098330A" w:rsidP="00D61BCC">
      <w:pPr>
        <w:spacing w:after="0"/>
        <w:ind w:firstLine="720"/>
        <w:contextualSpacing/>
      </w:pPr>
      <w:r>
        <w:t xml:space="preserve">When workers are allowed to leave their work and go out and explore the world, the worker's performance in his work is </w:t>
      </w:r>
      <w:r>
        <w:t xml:space="preserve">never the same. It is improved. Most developed countries have realized this and have developed </w:t>
      </w:r>
      <w:r w:rsidR="00336202">
        <w:t xml:space="preserve">vacation policies that </w:t>
      </w:r>
      <w:r w:rsidR="001814F6">
        <w:t xml:space="preserve">considerably increase the worker’s happiness and </w:t>
      </w:r>
      <w:r w:rsidR="00AD302C">
        <w:t>motivation</w:t>
      </w:r>
      <w:r w:rsidR="00FC4431">
        <w:t xml:space="preserve"> (Fakih, 2014)</w:t>
      </w:r>
      <w:r w:rsidR="00AD302C">
        <w:t xml:space="preserve">. </w:t>
      </w:r>
      <w:r w:rsidR="00DC1607">
        <w:t>Out of the many advanced nation's vacation policies, one that can improv</w:t>
      </w:r>
      <w:r w:rsidR="00AC776A">
        <w:t xml:space="preserve">e employee performance </w:t>
      </w:r>
      <w:r w:rsidR="00C16B38">
        <w:t>substantially is the one for Brazil.</w:t>
      </w:r>
      <w:r w:rsidR="00D541EC">
        <w:t xml:space="preserve"> In Brazil, in addition to the 30 days paid leave, </w:t>
      </w:r>
      <w:r w:rsidR="00C3076C">
        <w:t>workers have the right to get a vacation bonus. This vacation bonus can go for up to 11 days that can be converted to money. This policy is attractive very since employees are ever secure.</w:t>
      </w:r>
    </w:p>
    <w:p w14:paraId="04551204" w14:textId="77777777" w:rsidR="000E62B8" w:rsidRDefault="0098330A" w:rsidP="00D61BCC">
      <w:pPr>
        <w:spacing w:after="0"/>
        <w:contextualSpacing/>
        <w:jc w:val="left"/>
      </w:pPr>
      <w:r>
        <w:br w:type="page"/>
      </w:r>
    </w:p>
    <w:p w14:paraId="787B743D" w14:textId="2D966EAA" w:rsidR="009F7741" w:rsidRDefault="0098330A" w:rsidP="00D61BCC">
      <w:pPr>
        <w:spacing w:after="0"/>
        <w:contextualSpacing/>
        <w:jc w:val="center"/>
      </w:pPr>
      <w:r>
        <w:lastRenderedPageBreak/>
        <w:t xml:space="preserve">References </w:t>
      </w:r>
    </w:p>
    <w:p w14:paraId="74528AE6" w14:textId="77777777" w:rsidR="0039277F" w:rsidRPr="00F67863" w:rsidRDefault="0098330A" w:rsidP="00D61BCC">
      <w:pPr>
        <w:spacing w:after="0"/>
        <w:ind w:left="720" w:hanging="720"/>
        <w:contextualSpacing/>
        <w:jc w:val="left"/>
      </w:pPr>
      <w:r>
        <w:t xml:space="preserve">Fakih, A. (2014). Vacation leave, work hours, and wages: New evidence from linked employer-employee data. </w:t>
      </w:r>
      <w:r>
        <w:rPr>
          <w:i/>
          <w:iCs/>
        </w:rPr>
        <w:t>Labour</w:t>
      </w:r>
      <w:r>
        <w:t xml:space="preserve">, </w:t>
      </w:r>
      <w:r>
        <w:rPr>
          <w:i/>
          <w:iCs/>
        </w:rPr>
        <w:t>28</w:t>
      </w:r>
      <w:r>
        <w:t>(4), 376-398.</w:t>
      </w:r>
    </w:p>
    <w:p w14:paraId="1DA7835B" w14:textId="77777777" w:rsidR="0039277F" w:rsidRPr="000E62B8" w:rsidRDefault="0098330A" w:rsidP="00D61BCC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0E62B8">
        <w:rPr>
          <w:rFonts w:eastAsia="Times New Roman" w:cs="Times New Roman"/>
          <w:szCs w:val="24"/>
        </w:rPr>
        <w:t>Jeacle, I. (20</w:t>
      </w:r>
      <w:r>
        <w:rPr>
          <w:rFonts w:eastAsia="Times New Roman" w:cs="Times New Roman"/>
          <w:szCs w:val="24"/>
        </w:rPr>
        <w:t>15</w:t>
      </w:r>
      <w:r w:rsidRPr="000E62B8">
        <w:rPr>
          <w:rFonts w:eastAsia="Times New Roman" w:cs="Times New Roman"/>
          <w:szCs w:val="24"/>
        </w:rPr>
        <w:t xml:space="preserve">). Emporium of glamour and sanctum of scientific management: the early twentieth-century department store. </w:t>
      </w:r>
      <w:r w:rsidRPr="000E62B8">
        <w:rPr>
          <w:rFonts w:eastAsia="Times New Roman" w:cs="Times New Roman"/>
          <w:i/>
          <w:iCs/>
          <w:szCs w:val="24"/>
        </w:rPr>
        <w:t>Management Decision</w:t>
      </w:r>
      <w:r w:rsidRPr="000E62B8">
        <w:rPr>
          <w:rFonts w:eastAsia="Times New Roman" w:cs="Times New Roman"/>
          <w:szCs w:val="24"/>
        </w:rPr>
        <w:t xml:space="preserve">, </w:t>
      </w:r>
      <w:r w:rsidRPr="000E62B8">
        <w:rPr>
          <w:rFonts w:eastAsia="Times New Roman" w:cs="Times New Roman"/>
          <w:i/>
          <w:iCs/>
          <w:szCs w:val="24"/>
        </w:rPr>
        <w:t>42</w:t>
      </w:r>
      <w:r w:rsidRPr="000E62B8">
        <w:rPr>
          <w:rFonts w:eastAsia="Times New Roman" w:cs="Times New Roman"/>
          <w:szCs w:val="24"/>
        </w:rPr>
        <w:t>(9), 1162-1177.</w:t>
      </w:r>
    </w:p>
    <w:p w14:paraId="3E66FFD1" w14:textId="4BBDF2BF" w:rsidR="0039277F" w:rsidRPr="0039277F" w:rsidRDefault="0098330A" w:rsidP="00D61BCC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39277F">
        <w:rPr>
          <w:rFonts w:eastAsia="Times New Roman" w:cs="Times New Roman"/>
          <w:szCs w:val="24"/>
        </w:rPr>
        <w:t>Kim, H. J. (20</w:t>
      </w:r>
      <w:r w:rsidR="00D8298A">
        <w:rPr>
          <w:rFonts w:eastAsia="Times New Roman" w:cs="Times New Roman"/>
          <w:szCs w:val="24"/>
        </w:rPr>
        <w:t>1</w:t>
      </w:r>
      <w:r w:rsidRPr="0039277F">
        <w:rPr>
          <w:rFonts w:eastAsia="Times New Roman" w:cs="Times New Roman"/>
          <w:szCs w:val="24"/>
        </w:rPr>
        <w:t xml:space="preserve">8). Hotel service providers’ emotional labor: The antecedents and effects on burnout. </w:t>
      </w:r>
      <w:r w:rsidRPr="0039277F">
        <w:rPr>
          <w:rFonts w:eastAsia="Times New Roman" w:cs="Times New Roman"/>
          <w:i/>
          <w:iCs/>
          <w:szCs w:val="24"/>
        </w:rPr>
        <w:t>Internati</w:t>
      </w:r>
      <w:r w:rsidRPr="0039277F">
        <w:rPr>
          <w:rFonts w:eastAsia="Times New Roman" w:cs="Times New Roman"/>
          <w:i/>
          <w:iCs/>
          <w:szCs w:val="24"/>
        </w:rPr>
        <w:t>onal Journal of Hospitality Management</w:t>
      </w:r>
      <w:r w:rsidRPr="0039277F">
        <w:rPr>
          <w:rFonts w:eastAsia="Times New Roman" w:cs="Times New Roman"/>
          <w:szCs w:val="24"/>
        </w:rPr>
        <w:t xml:space="preserve">, </w:t>
      </w:r>
      <w:r w:rsidRPr="0039277F">
        <w:rPr>
          <w:rFonts w:eastAsia="Times New Roman" w:cs="Times New Roman"/>
          <w:i/>
          <w:iCs/>
          <w:szCs w:val="24"/>
        </w:rPr>
        <w:t>27</w:t>
      </w:r>
      <w:r w:rsidRPr="0039277F">
        <w:rPr>
          <w:rFonts w:eastAsia="Times New Roman" w:cs="Times New Roman"/>
          <w:szCs w:val="24"/>
        </w:rPr>
        <w:t>(2), 151-161.</w:t>
      </w:r>
    </w:p>
    <w:p w14:paraId="1070D2E4" w14:textId="77777777" w:rsidR="0039277F" w:rsidRPr="0039277F" w:rsidRDefault="0098330A" w:rsidP="00D61BCC">
      <w:pPr>
        <w:spacing w:after="0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39277F">
        <w:rPr>
          <w:rFonts w:eastAsia="Times New Roman" w:cs="Times New Roman"/>
          <w:szCs w:val="24"/>
        </w:rPr>
        <w:t xml:space="preserve">Shantz, A., Alfes, K., &amp; Truss, C. (2014). Alienation from work: Marxist ideologies and twenty-first-century practice. </w:t>
      </w:r>
      <w:r w:rsidRPr="0039277F">
        <w:rPr>
          <w:rFonts w:eastAsia="Times New Roman" w:cs="Times New Roman"/>
          <w:i/>
          <w:iCs/>
          <w:szCs w:val="24"/>
        </w:rPr>
        <w:t>The International Journal of Human Resource Management</w:t>
      </w:r>
      <w:r w:rsidRPr="0039277F">
        <w:rPr>
          <w:rFonts w:eastAsia="Times New Roman" w:cs="Times New Roman"/>
          <w:szCs w:val="24"/>
        </w:rPr>
        <w:t xml:space="preserve">, </w:t>
      </w:r>
      <w:r w:rsidRPr="0039277F">
        <w:rPr>
          <w:rFonts w:eastAsia="Times New Roman" w:cs="Times New Roman"/>
          <w:i/>
          <w:iCs/>
          <w:szCs w:val="24"/>
        </w:rPr>
        <w:t>25</w:t>
      </w:r>
      <w:r w:rsidRPr="0039277F">
        <w:rPr>
          <w:rFonts w:eastAsia="Times New Roman" w:cs="Times New Roman"/>
          <w:szCs w:val="24"/>
        </w:rPr>
        <w:t>(18), 2529-2550.</w:t>
      </w:r>
      <w:bookmarkEnd w:id="0"/>
    </w:p>
    <w:sectPr w:rsidR="0039277F" w:rsidRPr="0039277F" w:rsidSect="00D61BCC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F38CD" w14:textId="77777777" w:rsidR="0098330A" w:rsidRDefault="0098330A">
      <w:pPr>
        <w:spacing w:after="0" w:line="240" w:lineRule="auto"/>
      </w:pPr>
      <w:r>
        <w:separator/>
      </w:r>
    </w:p>
  </w:endnote>
  <w:endnote w:type="continuationSeparator" w:id="0">
    <w:p w14:paraId="5804C97E" w14:textId="77777777" w:rsidR="0098330A" w:rsidRDefault="00983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27627" w14:textId="77777777" w:rsidR="0098330A" w:rsidRDefault="0098330A">
      <w:pPr>
        <w:spacing w:after="0" w:line="240" w:lineRule="auto"/>
      </w:pPr>
      <w:r>
        <w:separator/>
      </w:r>
    </w:p>
  </w:footnote>
  <w:footnote w:type="continuationSeparator" w:id="0">
    <w:p w14:paraId="794BD913" w14:textId="77777777" w:rsidR="0098330A" w:rsidRDefault="00983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28959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82CAE6" w14:textId="4B0DDBE0" w:rsidR="00D61BCC" w:rsidRDefault="00D61BCC">
        <w:pPr>
          <w:pStyle w:val="Header"/>
        </w:pPr>
        <w:r w:rsidRPr="00D61BCC">
          <w:t>EMPLOYEES MANAGEMENT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6A5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4DDC31" w14:textId="32788590" w:rsidR="00564EFE" w:rsidRDefault="00D61BCC">
    <w:pPr>
      <w:pStyle w:val="Header"/>
    </w:pPr>
    <w:r>
      <w:t xml:space="preserve">Running head: </w:t>
    </w:r>
    <w:r w:rsidRPr="00D61BCC">
      <w:t>EMPLOYEES MANAGEMENT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A4A"/>
    <w:rsid w:val="00006F45"/>
    <w:rsid w:val="00052E02"/>
    <w:rsid w:val="00054D5C"/>
    <w:rsid w:val="000E62B8"/>
    <w:rsid w:val="00116CD0"/>
    <w:rsid w:val="00123615"/>
    <w:rsid w:val="00124CD8"/>
    <w:rsid w:val="00144976"/>
    <w:rsid w:val="0017342E"/>
    <w:rsid w:val="001814F6"/>
    <w:rsid w:val="001E683D"/>
    <w:rsid w:val="002624D9"/>
    <w:rsid w:val="003064FA"/>
    <w:rsid w:val="00336202"/>
    <w:rsid w:val="00363759"/>
    <w:rsid w:val="0039277F"/>
    <w:rsid w:val="003A2FA7"/>
    <w:rsid w:val="00455AC0"/>
    <w:rsid w:val="00487B25"/>
    <w:rsid w:val="004B2546"/>
    <w:rsid w:val="00564EFE"/>
    <w:rsid w:val="005670DE"/>
    <w:rsid w:val="00577846"/>
    <w:rsid w:val="005B0443"/>
    <w:rsid w:val="00622DAC"/>
    <w:rsid w:val="00663B5F"/>
    <w:rsid w:val="00665C67"/>
    <w:rsid w:val="006902D5"/>
    <w:rsid w:val="006E4A4A"/>
    <w:rsid w:val="007869E4"/>
    <w:rsid w:val="007A5935"/>
    <w:rsid w:val="007B2E76"/>
    <w:rsid w:val="008155DB"/>
    <w:rsid w:val="00820449"/>
    <w:rsid w:val="0089349B"/>
    <w:rsid w:val="00903CC7"/>
    <w:rsid w:val="00935A69"/>
    <w:rsid w:val="0098330A"/>
    <w:rsid w:val="00986A5F"/>
    <w:rsid w:val="009A2C8E"/>
    <w:rsid w:val="009C5E9B"/>
    <w:rsid w:val="009F7741"/>
    <w:rsid w:val="00A5148C"/>
    <w:rsid w:val="00AC776A"/>
    <w:rsid w:val="00AD302C"/>
    <w:rsid w:val="00AF09BF"/>
    <w:rsid w:val="00B36692"/>
    <w:rsid w:val="00B85588"/>
    <w:rsid w:val="00BB0513"/>
    <w:rsid w:val="00BC0670"/>
    <w:rsid w:val="00BC710C"/>
    <w:rsid w:val="00C11CAA"/>
    <w:rsid w:val="00C16B38"/>
    <w:rsid w:val="00C3076C"/>
    <w:rsid w:val="00CB4E29"/>
    <w:rsid w:val="00CF1DA6"/>
    <w:rsid w:val="00D230EB"/>
    <w:rsid w:val="00D541EC"/>
    <w:rsid w:val="00D61BCC"/>
    <w:rsid w:val="00D8298A"/>
    <w:rsid w:val="00DC1607"/>
    <w:rsid w:val="00DE2753"/>
    <w:rsid w:val="00E90A93"/>
    <w:rsid w:val="00F26E4A"/>
    <w:rsid w:val="00F67863"/>
    <w:rsid w:val="00F72671"/>
    <w:rsid w:val="00FB20C3"/>
    <w:rsid w:val="00FC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24D46A5-C1EF-472E-B108-5B20008D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69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4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F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64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F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2020-01-21T02:59:00Z</dcterms:created>
  <dcterms:modified xsi:type="dcterms:W3CDTF">2020-01-21T02:59:00Z</dcterms:modified>
</cp:coreProperties>
</file>